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112254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671" w:type="dxa"/>
          </w:tcPr>
          <w:p w:rsidR="00332578" w:rsidRPr="00EC76F2" w:rsidRDefault="00EC76F2" w:rsidP="001841F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ΙΣΤΟΡΙΑ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520FDB"/>
    <w:p w:rsidR="004248AA" w:rsidRPr="00DE3345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520FDB">
        <w:rPr>
          <w:rFonts w:ascii="Arial" w:eastAsia="Calibri" w:hAnsi="Arial" w:cs="Arial"/>
          <w:sz w:val="28"/>
          <w:szCs w:val="28"/>
        </w:rPr>
        <w:t>9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F92828">
        <w:rPr>
          <w:rFonts w:ascii="Arial" w:eastAsia="Calibri" w:hAnsi="Arial" w:cs="Arial"/>
          <w:sz w:val="28"/>
          <w:szCs w:val="28"/>
        </w:rPr>
        <w:t xml:space="preserve"> </w:t>
      </w:r>
      <w:r w:rsidR="003764E3">
        <w:rPr>
          <w:rFonts w:ascii="Arial" w:eastAsia="Calibri" w:hAnsi="Arial" w:cs="Arial"/>
          <w:sz w:val="28"/>
          <w:szCs w:val="28"/>
        </w:rPr>
        <w:t xml:space="preserve">  </w:t>
      </w:r>
      <w:r w:rsidR="00EC76F2">
        <w:rPr>
          <w:rFonts w:ascii="Arial" w:eastAsia="Calibri" w:hAnsi="Arial" w:cs="Arial"/>
          <w:b/>
          <w:bCs/>
          <w:sz w:val="28"/>
          <w:szCs w:val="28"/>
        </w:rPr>
        <w:t xml:space="preserve">ΙΣΤΟΡΙΑ </w:t>
      </w:r>
      <w:r w:rsidR="001841F3" w:rsidRPr="001841F3">
        <w:rPr>
          <w:rFonts w:ascii="Arial" w:eastAsia="Calibri" w:hAnsi="Arial" w:cs="Arial"/>
          <w:b/>
          <w:bCs/>
          <w:sz w:val="28"/>
          <w:szCs w:val="28"/>
        </w:rPr>
        <w:t xml:space="preserve">  </w:t>
      </w:r>
      <w:r w:rsidR="00112254">
        <w:rPr>
          <w:rFonts w:ascii="Arial" w:eastAsia="Calibri" w:hAnsi="Arial" w:cs="Arial"/>
          <w:b/>
          <w:sz w:val="28"/>
          <w:szCs w:val="28"/>
          <w:lang w:val="en-US"/>
        </w:rPr>
        <w:t>B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tbl>
      <w:tblPr>
        <w:tblpPr w:leftFromText="180" w:rightFromText="180" w:vertAnchor="text" w:horzAnchor="margin" w:tblpXSpec="center" w:tblpY="307"/>
        <w:tblW w:w="11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70"/>
      </w:tblGrid>
      <w:tr w:rsidR="00520FDB" w:rsidRPr="00520FDB" w:rsidTr="000C74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501" w:type="dxa"/>
              <w:bottom w:w="125" w:type="dxa"/>
              <w:right w:w="501" w:type="dxa"/>
            </w:tcMar>
            <w:vAlign w:val="center"/>
            <w:hideMark/>
          </w:tcPr>
          <w:p w:rsidR="00520FDB" w:rsidRPr="00520FDB" w:rsidRDefault="00520FDB" w:rsidP="00520FD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520FDB" w:rsidRPr="00520FDB" w:rsidRDefault="00520FDB" w:rsidP="00520FD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20F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ΙΣΤΟΡΙΑ ΤΟΥ ΜΕΣΑΙΩΝΙΚΟΥ ΚΑΙ ΤΟΥ ΝΕΟΤΕΡΟΥ ΚΟΣΜΟΥ (565-1815)</w:t>
            </w:r>
          </w:p>
          <w:p w:rsidR="00520FDB" w:rsidRPr="00520FDB" w:rsidRDefault="00520FDB" w:rsidP="00520FD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20F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I. ΑΠΟ ΤΟ ΘΑΝΑΤΟ ΤΟΥ ΙΟΥΣΤΙΝΙΑΝΟΥ ΩΣ ΤΗΝ ΑΠΟΚΑΤΑΣΤΑΣΗ ΤΩΝ ΕΙΚΟΝΩΝ ΚΑΙ ΤΗ ΣΥΝΘΗΚΗ ΤΟΥ ΒΕΡΝΤΕΝ (565-843) </w:t>
            </w:r>
          </w:p>
          <w:p w:rsidR="00520FDB" w:rsidRDefault="00520FDB" w:rsidP="00520FDB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520FD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ΕΝΟΤΗΤΕΣ: 2β,γ,4,5,8β,γ</w:t>
            </w:r>
            <w:r w:rsidRPr="00520FD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br/>
            </w:r>
            <w:r w:rsidRPr="00520FD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br/>
            </w:r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2. Η ΒΑΣΙΛΕΙΑ ΤΟΥ ΗΡΑΚΛΕΙΟΥ (610-641):  </w:t>
            </w:r>
            <w:proofErr w:type="spellStart"/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β.Εσωτερική</w:t>
            </w:r>
            <w:proofErr w:type="spellEnd"/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αναδιοργάνωση, γ. Εξελληνισμός του κράτους</w:t>
            </w:r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</w:r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>4. ΟΙ ΑΡΑΒΙΚΕΣ ΚΑΤΑΚΤΗΣΕΙΣ ΚΑΙ ΟΙ ΣΥΝΕΠΕΙΕΣ ΤΟΥΣ.</w:t>
            </w:r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>5. Η ΕΙΚΟΝΟΜΑΧΙΑ.</w:t>
            </w:r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 xml:space="preserve">8. ΤΟ ΦΡΑΓΚΙΚΟ ΚΡΑΤΟΣ ΥΠΟ ΤΙΣ ΔΥΝΑΣΤΕΙΕΣ ΤΩΝ ΜΕΡΟΒΙΓΓΕΙΩΝ ΚΑΙ ΤΩΝ ΚΑΡΟΛΙΔΩΝ :β. Οι </w:t>
            </w:r>
            <w:proofErr w:type="spellStart"/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Καρολίδες</w:t>
            </w:r>
            <w:proofErr w:type="spellEnd"/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και η ακμή της φραγκικής δύναμης γ, Το πρόβλημα των δύο αυτοκρατοριών</w:t>
            </w:r>
          </w:p>
          <w:p w:rsidR="00520FDB" w:rsidRPr="00520FDB" w:rsidRDefault="00520FDB" w:rsidP="00520FDB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  <w:p w:rsidR="00520FDB" w:rsidRPr="00520FDB" w:rsidRDefault="00520FDB" w:rsidP="00520FDB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20F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2.. Η ΕΠΟΧΗ ΤΗΣ ΑΚΜΗΣ : ΑΠΟ ΤΟΝ ΤΕΡΜΑΤΙΣΜΟ ΤΗΣ ΕΙΚΟΝΟΜΑΧΙΑΣ ΩΣ ΤΟ ΣΧΙΣΜΑ ΤΩΝ ΔΥΟ ΕΚΚΛΗΣΙΩΝ (843-1054) ΕΝΟΤΗΤΕΣ 3,4α,5στ,7</w:t>
            </w:r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>3. ΚΟΙΝΩΝΙΑ.</w:t>
            </w:r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 xml:space="preserve">4. ΔΙΟΙΚΗΣΗ ΚΑΙ ΝΟΜΟΘΕΣΙΑ: </w:t>
            </w:r>
            <w:proofErr w:type="spellStart"/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α.Η</w:t>
            </w:r>
            <w:proofErr w:type="spellEnd"/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Διοίκηση.</w:t>
            </w:r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 xml:space="preserve">5. Η ΔΙΕΘΝΗΣ ΑΚΤΙΝΟΒΟΛΙΑ ΤΟΥ ΒΥΖΑΝΤΙΟΥ: </w:t>
            </w:r>
            <w:proofErr w:type="spellStart"/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στ.Το</w:t>
            </w:r>
            <w:proofErr w:type="spellEnd"/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σχίσμα μεταξύ των δύο εκκλησιών</w:t>
            </w:r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>7. ΟΙΚΟΝΟΜΙΑ ΚΑΙ ΚΟΙΝΩΝΙΑ ΣΤΗ ΔΥΤΙΚΗ ΕΥΡΩΠΗ. ΤΟ ΣΥΣΤΗΜΑ ΤΗΣ ΦΕΟΥΔΑΡΧΙΑΣ</w:t>
            </w:r>
          </w:p>
          <w:p w:rsidR="00520FDB" w:rsidRPr="00520FDB" w:rsidRDefault="00520FDB" w:rsidP="00520FDB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  <w:p w:rsidR="00520FDB" w:rsidRPr="00520FDB" w:rsidRDefault="00520FDB" w:rsidP="00520FDB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20F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3,. ΑΠΟ ΤΟ ΣΧΙΣΜΑ ΤΩΝ ΔΥΟ ΕΚΚΛΗΣΙΩΝ ΩΣ ΤΗΝ ΑΛΩΣΗ ΤΗΣ ΚΩΝΣΤΑΝΤΙΝΟΥΠΟΛΗΣ ΑΠΟ ΤΟΥΣ ΣΤΑΥΡΟΦΟΡΟΥΣ (1054-1204) ΕΝΟΤΗΤΕΣ:2β,5,7α,ε</w:t>
            </w:r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</w:r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 xml:space="preserve">2. Η ΕΣΩΤΕΡΙΚΗ ΠΟΛΙΤΙΚΗ ΤΩΝ </w:t>
            </w:r>
            <w:proofErr w:type="spellStart"/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ΚΟΜΝΗΝΩΝ:β.Ο</w:t>
            </w:r>
            <w:proofErr w:type="spellEnd"/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στρατός και ο θεσμός της πρόνοιας</w:t>
            </w:r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>5. ΟΙΚΟΝΟΜΙΚΕΣ ΜΕΤΑΒΟΛΕΣ ΣΤΗ ΔΥΤΙΚΗ ΕΥΡΩΠΗ.</w:t>
            </w:r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 xml:space="preserve">7. ΟΙ ΣΤΑΥΡΟΦΟΡΙΕΣ: α. Οι αιτίες των </w:t>
            </w:r>
            <w:proofErr w:type="spellStart"/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Σταυροφοριών,ε.Η</w:t>
            </w:r>
            <w:proofErr w:type="spellEnd"/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Άλωση της Κωνσταντινούπολής από τους Σταυροφόρους</w:t>
            </w:r>
          </w:p>
          <w:p w:rsidR="00520FDB" w:rsidRPr="00520FDB" w:rsidRDefault="00520FDB" w:rsidP="00520FDB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  <w:p w:rsidR="00520FDB" w:rsidRDefault="00520FDB" w:rsidP="00520FDB">
            <w:pPr>
              <w:spacing w:after="0"/>
              <w:ind w:left="284" w:hanging="284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520F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4.. Η ΛΑΤΙΝΟΚΡΑΤΙΑ ΚΑΙ Η ΠΑΛΑΙΟΛΟΓΕΙΑ ΕΠΟΧΗ (1204-1453). Ο ΥΣΤΕΡΟΣ ΜΕΣΑΙΩΝΑΣ ΣΤΗ ΔΥΣΗ</w:t>
            </w:r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</w:r>
            <w:r w:rsidRPr="00520FD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ΕΝΟΤΗΤΕΣ:6β,7,8γ,δ</w:t>
            </w:r>
            <w:r w:rsidRPr="00520FD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br/>
            </w:r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6. ΟΙ ΟΘΩΜΑΝΟΙ ΚΑΙ Η ΡΑΓΔΑΙΑ ΠΡΟΕΛΑΣΗ </w:t>
            </w:r>
            <w:proofErr w:type="spellStart"/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ΤΟΥ:β.Η</w:t>
            </w:r>
            <w:proofErr w:type="spellEnd"/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οργάνωση του κράτους των Οθωμανών</w:t>
            </w:r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>7. Η ΑΛΩΣΗ ΤΗΣ ΚΩΝΣΤΑΝΤΙΝΟΥΠΟΛΗΣ.</w:t>
            </w:r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 xml:space="preserve">8. Η ΔΥΤΙΚΗ ΕΥΡΩΠΗ ΣΤΗ ΔΙΑΡΚΕΙΑ ΤΟΥ ΥΣΤΕΡΟΥ </w:t>
            </w:r>
            <w:proofErr w:type="spellStart"/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ΜΕΣΑΙΩΝΑ:γ.Η</w:t>
            </w:r>
            <w:proofErr w:type="spellEnd"/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κρίση της Φεουδαρχίας </w:t>
            </w:r>
            <w:proofErr w:type="spellStart"/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δ.Η</w:t>
            </w:r>
            <w:proofErr w:type="spellEnd"/>
            <w:r w:rsidRPr="00520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συγκρότηση κρατών και η αιχμαλωσία της Αβινιόν</w:t>
            </w:r>
            <w:r w:rsidRPr="00520F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  <w:p w:rsidR="00520FDB" w:rsidRDefault="00520FDB" w:rsidP="00520FDB">
            <w:pPr>
              <w:spacing w:after="0"/>
              <w:ind w:left="284" w:hanging="284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  <w:p w:rsidR="00520FDB" w:rsidRPr="00520FDB" w:rsidRDefault="00520FDB" w:rsidP="00520FDB">
            <w:pPr>
              <w:spacing w:after="0"/>
              <w:ind w:left="284" w:hanging="284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  <w:p w:rsidR="00520FDB" w:rsidRPr="00520FDB" w:rsidRDefault="00520FDB" w:rsidP="00520FDB">
            <w:pPr>
              <w:spacing w:after="0"/>
              <w:ind w:left="284" w:hanging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20F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6.ΑΠΟ ΤΗΝ ΑΛΩΣΗ ΚΑΙ ΤΙΣ ΑΝΑΚΑΛΥΨΕΙΣ ΩΣ ΤΗ ΣΥΝΘΗΚΗ ΤΗΣ ΒΕΣΤΦΑΛΙΑΣ (1453-1648) ΕΝΟΤΗΤΕΣ:1,2,3α,β,ε,4 </w:t>
            </w:r>
            <w:proofErr w:type="spellStart"/>
            <w:r w:rsidRPr="00520F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α,β,ε</w:t>
            </w:r>
            <w:proofErr w:type="spellEnd"/>
          </w:p>
        </w:tc>
      </w:tr>
    </w:tbl>
    <w:p w:rsidR="00520FDB" w:rsidRPr="00520FDB" w:rsidRDefault="00520FDB" w:rsidP="00520FDB">
      <w:pPr>
        <w:spacing w:after="0"/>
        <w:ind w:left="284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DD2A83">
        <w:rPr>
          <w:rFonts w:ascii="Calibri" w:eastAsia="Times New Roman" w:hAnsi="Calibri" w:cs="Calibri"/>
          <w:color w:val="000000"/>
          <w:lang w:eastAsia="el-GR"/>
        </w:rPr>
        <w:lastRenderedPageBreak/>
        <w:t xml:space="preserve">. </w:t>
      </w:r>
      <w:r w:rsidRPr="00DD2A83">
        <w:rPr>
          <w:rFonts w:ascii="Calibri" w:eastAsia="Times New Roman" w:hAnsi="Calibri" w:cs="Calibri"/>
          <w:color w:val="000000"/>
          <w:lang w:eastAsia="el-GR"/>
        </w:rPr>
        <w:br/>
      </w:r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1. ΑΠΟ ΤΟ ΜΕΣΑΙΩΝΑ ΣΤΟΥΣ ΝΕΟΥΣ ΧΡΟΝΟΥΣ</w:t>
      </w:r>
    </w:p>
    <w:p w:rsidR="00520FDB" w:rsidRPr="00520FDB" w:rsidRDefault="00520FDB" w:rsidP="00520FDB">
      <w:pPr>
        <w:spacing w:after="0"/>
        <w:ind w:left="284" w:firstLine="283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2.ΑΝΑΓΕΝΝΗΣΗ ΚΑΙ ΑΝΘΡΩΠΙΣΜΟΣ.</w:t>
      </w:r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  <w:t xml:space="preserve">3.ΑΝΑΚΑΛΥΨΕΙΣ: </w:t>
      </w:r>
      <w:proofErr w:type="spellStart"/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α.Οι</w:t>
      </w:r>
      <w:proofErr w:type="spellEnd"/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ανακαλύψεις. Προς </w:t>
      </w:r>
      <w:proofErr w:type="spellStart"/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αναζήτησηνέων</w:t>
      </w:r>
      <w:proofErr w:type="spellEnd"/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δρόμων </w:t>
      </w:r>
      <w:proofErr w:type="spellStart"/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β.Οι</w:t>
      </w:r>
      <w:proofErr w:type="spellEnd"/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πρόοδοι στη </w:t>
      </w:r>
      <w:proofErr w:type="spellStart"/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ναυσιπλοία</w:t>
      </w:r>
      <w:proofErr w:type="spellEnd"/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ε.Η</w:t>
      </w:r>
      <w:proofErr w:type="spellEnd"/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Ευρώπη μετά τις </w:t>
      </w:r>
      <w:proofErr w:type="spellStart"/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ανακαλύψεις.Οικονομικές</w:t>
      </w:r>
      <w:proofErr w:type="spellEnd"/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μεταβολές.</w:t>
      </w:r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  <w:t>4. Η ΘΡΗΣΚΕΥΤΙΚΗ ΜΕΤΑΡΡΥΘΜΙΣΗ (1517-1555):</w:t>
      </w:r>
      <w:proofErr w:type="spellStart"/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α.Θρησκευτική</w:t>
      </w:r>
      <w:proofErr w:type="spellEnd"/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μεταρρύθμιση. Η Ρωμαιοκαθολική εκκλησία σε κρίση </w:t>
      </w:r>
      <w:proofErr w:type="spellStart"/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β.Η</w:t>
      </w:r>
      <w:proofErr w:type="spellEnd"/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Μεταρρύθμιση του Λουθήρου </w:t>
      </w:r>
      <w:proofErr w:type="spellStart"/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ε.Οι</w:t>
      </w:r>
      <w:proofErr w:type="spellEnd"/>
      <w:r w:rsidRPr="00520F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συνέπειες της μεταρρύθμισης</w:t>
      </w:r>
    </w:p>
    <w:p w:rsidR="00520FDB" w:rsidRPr="00520FDB" w:rsidRDefault="00520FDB" w:rsidP="00520FDB">
      <w:pPr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520FDB" w:rsidRDefault="00520FDB" w:rsidP="00520FDB">
      <w:pPr>
        <w:spacing w:line="240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l-GR"/>
        </w:rPr>
      </w:pPr>
      <w:r w:rsidRPr="00520F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VI. 7. 7. ΑΠΟ ΤΗ ΣΥΝΘΗΚΗ ΤΗΣ ΒΕΣΤΦΑΛΙΑΣ (1648) ΕΩΣ ΤΟ ΣΥΝΕΔΡΙΟ ΤΗΣ ΒΙΕΝΝΗΣ (1815)</w:t>
      </w:r>
    </w:p>
    <w:p w:rsidR="00EC76F2" w:rsidRPr="00520FDB" w:rsidRDefault="00520FDB" w:rsidP="00520FDB">
      <w:pPr>
        <w:spacing w:line="240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520F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ΕΝΟΤΗΤΕΣ :1 ΔΙΑΦΩΤΙΣΜΟΣ</w:t>
      </w:r>
    </w:p>
    <w:p w:rsidR="005F71CE" w:rsidRDefault="00573CD5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D4990">
        <w:rPr>
          <w:rFonts w:ascii="Arial" w:hAnsi="Arial" w:cs="Arial"/>
          <w:sz w:val="28"/>
          <w:szCs w:val="28"/>
        </w:rPr>
        <w:t xml:space="preserve">Οι </w:t>
      </w:r>
      <w:r w:rsidR="005F71CE" w:rsidRPr="005F71CE">
        <w:rPr>
          <w:rFonts w:ascii="Arial" w:hAnsi="Arial" w:cs="Arial"/>
          <w:sz w:val="28"/>
          <w:szCs w:val="28"/>
        </w:rPr>
        <w:t xml:space="preserve"> </w:t>
      </w:r>
      <w:r w:rsidR="002D4990">
        <w:rPr>
          <w:rFonts w:ascii="Arial" w:hAnsi="Arial" w:cs="Arial"/>
          <w:sz w:val="28"/>
          <w:szCs w:val="28"/>
        </w:rPr>
        <w:t xml:space="preserve">καθηγητές </w:t>
      </w:r>
    </w:p>
    <w:p w:rsidR="00ED0D8C" w:rsidRDefault="00ED0D8C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</w:p>
    <w:p w:rsidR="00ED0D8C" w:rsidRPr="00ED0D8C" w:rsidRDefault="00ED0D8C" w:rsidP="00ED0D8C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 w:rsidRPr="00ED0D8C">
        <w:rPr>
          <w:rFonts w:ascii="Arial" w:hAnsi="Arial" w:cs="Arial"/>
          <w:sz w:val="28"/>
          <w:szCs w:val="28"/>
        </w:rPr>
        <w:t>Αγγελόπουλος Β.</w:t>
      </w:r>
    </w:p>
    <w:p w:rsidR="00ED0D8C" w:rsidRPr="00520FDB" w:rsidRDefault="00520FDB" w:rsidP="00ED0D8C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Ψυχογιού Π.</w:t>
      </w:r>
    </w:p>
    <w:p w:rsidR="00530BA2" w:rsidRDefault="00530BA2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</w:p>
    <w:p w:rsidR="008C1182" w:rsidRPr="005F71CE" w:rsidRDefault="008C1182" w:rsidP="00530BA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C1182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AE8"/>
    <w:multiLevelType w:val="hybridMultilevel"/>
    <w:tmpl w:val="3A367B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A701E"/>
    <w:multiLevelType w:val="hybridMultilevel"/>
    <w:tmpl w:val="0010C2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080B92"/>
    <w:rsid w:val="00086E6A"/>
    <w:rsid w:val="00112254"/>
    <w:rsid w:val="001841F3"/>
    <w:rsid w:val="001D2B74"/>
    <w:rsid w:val="00223DD0"/>
    <w:rsid w:val="0025470F"/>
    <w:rsid w:val="002D0959"/>
    <w:rsid w:val="002D4990"/>
    <w:rsid w:val="002E4625"/>
    <w:rsid w:val="0033141B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0050"/>
    <w:rsid w:val="00441672"/>
    <w:rsid w:val="00470463"/>
    <w:rsid w:val="004B2F0F"/>
    <w:rsid w:val="004D1265"/>
    <w:rsid w:val="00520FDB"/>
    <w:rsid w:val="00530BA2"/>
    <w:rsid w:val="00564026"/>
    <w:rsid w:val="00565211"/>
    <w:rsid w:val="00573CD5"/>
    <w:rsid w:val="00592C3A"/>
    <w:rsid w:val="00592F3A"/>
    <w:rsid w:val="005B14CA"/>
    <w:rsid w:val="005F71CE"/>
    <w:rsid w:val="00600D17"/>
    <w:rsid w:val="00613C95"/>
    <w:rsid w:val="0066111B"/>
    <w:rsid w:val="006F44A0"/>
    <w:rsid w:val="007132EE"/>
    <w:rsid w:val="007C467E"/>
    <w:rsid w:val="00826A5C"/>
    <w:rsid w:val="00836392"/>
    <w:rsid w:val="008C1182"/>
    <w:rsid w:val="008C3B6E"/>
    <w:rsid w:val="009345A7"/>
    <w:rsid w:val="009B4D34"/>
    <w:rsid w:val="00A17AE5"/>
    <w:rsid w:val="00A62339"/>
    <w:rsid w:val="00A750F9"/>
    <w:rsid w:val="00B23C2A"/>
    <w:rsid w:val="00B60FCE"/>
    <w:rsid w:val="00BB67F7"/>
    <w:rsid w:val="00BC121E"/>
    <w:rsid w:val="00BE6C5A"/>
    <w:rsid w:val="00C2173A"/>
    <w:rsid w:val="00C43E34"/>
    <w:rsid w:val="00C658F2"/>
    <w:rsid w:val="00CF771D"/>
    <w:rsid w:val="00D30F44"/>
    <w:rsid w:val="00DB42A6"/>
    <w:rsid w:val="00DE3345"/>
    <w:rsid w:val="00E65197"/>
    <w:rsid w:val="00EA1663"/>
    <w:rsid w:val="00EB5ED7"/>
    <w:rsid w:val="00EC76F2"/>
    <w:rsid w:val="00ED0D8C"/>
    <w:rsid w:val="00F354E8"/>
    <w:rsid w:val="00F92828"/>
    <w:rsid w:val="00FC731F"/>
    <w:rsid w:val="00FD6B9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2018-05-17T08:42:00Z</cp:lastPrinted>
  <dcterms:created xsi:type="dcterms:W3CDTF">2019-05-14T08:12:00Z</dcterms:created>
  <dcterms:modified xsi:type="dcterms:W3CDTF">2019-05-14T08:12:00Z</dcterms:modified>
</cp:coreProperties>
</file>