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10" w:type="dxa"/>
        <w:tblLook w:val="04A0"/>
      </w:tblPr>
      <w:tblGrid>
        <w:gridCol w:w="517"/>
        <w:gridCol w:w="7671"/>
        <w:gridCol w:w="2622"/>
      </w:tblGrid>
      <w:tr w:rsidR="00CA467E" w:rsidRPr="004248AA" w:rsidTr="001B6A8B">
        <w:trPr>
          <w:trHeight w:val="588"/>
        </w:trPr>
        <w:tc>
          <w:tcPr>
            <w:tcW w:w="517" w:type="dxa"/>
          </w:tcPr>
          <w:p w:rsidR="00CA467E" w:rsidRPr="003764E3" w:rsidRDefault="00CA467E" w:rsidP="001B6A8B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CA467E" w:rsidRPr="003764E3" w:rsidRDefault="00CA467E" w:rsidP="001B6A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XHMEIA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CA467E" w:rsidRPr="004248AA" w:rsidRDefault="00CA467E" w:rsidP="001B6A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CA467E" w:rsidRDefault="00CA467E" w:rsidP="00CA467E"/>
    <w:p w:rsidR="00CA467E" w:rsidRPr="00DE3345" w:rsidRDefault="00CA467E" w:rsidP="00CA467E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Pr="00CA467E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>
        <w:rPr>
          <w:rFonts w:ascii="Arial" w:eastAsia="Calibri" w:hAnsi="Arial" w:cs="Arial"/>
          <w:sz w:val="28"/>
          <w:szCs w:val="28"/>
        </w:rPr>
        <w:t xml:space="preserve">της  </w:t>
      </w:r>
      <w:r>
        <w:rPr>
          <w:rFonts w:ascii="Arial" w:eastAsia="Calibri" w:hAnsi="Arial" w:cs="Arial"/>
          <w:b/>
          <w:sz w:val="28"/>
          <w:szCs w:val="28"/>
        </w:rPr>
        <w:t xml:space="preserve">ΧΗΜΕΙΑΣ 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Α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F1FCB" w:rsidRPr="004F1FCB" w:rsidRDefault="004F1FCB" w:rsidP="006918F3">
      <w:pPr>
        <w:spacing w:after="120"/>
        <w:ind w:firstLine="142"/>
        <w:jc w:val="center"/>
        <w:rPr>
          <w:rFonts w:ascii="Calibri" w:hAnsi="Calibri" w:cs="Arial"/>
          <w:b/>
        </w:rPr>
      </w:pPr>
    </w:p>
    <w:tbl>
      <w:tblPr>
        <w:tblW w:w="0" w:type="auto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5"/>
        <w:gridCol w:w="1506"/>
      </w:tblGrid>
      <w:tr w:rsidR="006918F3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Pr="00CA467E" w:rsidRDefault="006918F3">
            <w:pPr>
              <w:shd w:val="clear" w:color="auto" w:fill="FFFFFF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ΚΕΦΑΛΑΙΟ 2: ΠΕΡΙΟΔΙΚΟΣ ΠΙΝΑΚΑΣ – ΔΕΣΜΟΙ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Pr="00CA467E" w:rsidRDefault="006918F3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Σελίδες</w:t>
            </w:r>
          </w:p>
        </w:tc>
      </w:tr>
      <w:tr w:rsidR="006918F3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8F3" w:rsidRPr="00CA467E" w:rsidRDefault="006918F3">
            <w:pPr>
              <w:jc w:val="both"/>
              <w:rPr>
                <w:rFonts w:ascii="Arial" w:hAnsi="Arial" w:cs="Arial"/>
                <w:lang w:val="en-US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«Ηλεκτρονιακή δομή των ατόμων»</w:t>
            </w:r>
            <w:r w:rsidR="001C270A" w:rsidRPr="00CA467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Pr="00CA467E" w:rsidRDefault="006918F3" w:rsidP="001C270A">
            <w:pPr>
              <w:jc w:val="center"/>
              <w:rPr>
                <w:rFonts w:ascii="Arial" w:hAnsi="Arial" w:cs="Arial"/>
                <w:lang w:val="en-US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4</w:t>
            </w:r>
            <w:r w:rsidR="001C270A" w:rsidRPr="00CA467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6918F3" w:rsidRPr="00CA467E" w:rsidTr="00CA467E">
        <w:trPr>
          <w:jc w:val="center"/>
        </w:trPr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Pr="00CA467E" w:rsidRDefault="001C270A" w:rsidP="00705C04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i/>
                <w:sz w:val="22"/>
                <w:szCs w:val="22"/>
              </w:rPr>
              <w:t>Κατανομή ηλεκτρονίων σε στιβάδες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Pr="00CA467E" w:rsidRDefault="006918F3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6918F3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8F3" w:rsidRPr="00CA467E" w:rsidRDefault="006918F3" w:rsidP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«Κατάταξη των</w:t>
            </w:r>
            <w:r w:rsidR="00357547" w:rsidRPr="00CA467E">
              <w:rPr>
                <w:rFonts w:ascii="Arial" w:hAnsi="Arial" w:cs="Arial"/>
                <w:sz w:val="22"/>
                <w:szCs w:val="22"/>
              </w:rPr>
              <w:t xml:space="preserve"> στοιχείων (Περιοδικός Πίνακας)</w:t>
            </w:r>
            <w:r w:rsidRPr="00CA467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Pr="00CA467E" w:rsidRDefault="00357547">
            <w:pPr>
              <w:jc w:val="center"/>
              <w:rPr>
                <w:rFonts w:ascii="Arial" w:hAnsi="Arial" w:cs="Arial"/>
                <w:lang w:val="en-US"/>
              </w:rPr>
            </w:pPr>
            <w:r w:rsidRPr="00CA467E">
              <w:rPr>
                <w:rFonts w:ascii="Arial" w:hAnsi="Arial" w:cs="Arial"/>
                <w:sz w:val="22"/>
                <w:szCs w:val="22"/>
                <w:lang w:val="en-US"/>
              </w:rPr>
              <w:t>49</w:t>
            </w:r>
          </w:p>
        </w:tc>
      </w:tr>
      <w:tr w:rsidR="00567027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027" w:rsidRPr="00CA467E" w:rsidRDefault="00567027" w:rsidP="001C270A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0B6571" w:rsidRPr="00CA4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027" w:rsidRPr="00CA467E" w:rsidRDefault="0056702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334CE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34CE" w:rsidRPr="00CA467E" w:rsidRDefault="006334CE" w:rsidP="000B6571">
            <w:pPr>
              <w:jc w:val="both"/>
              <w:rPr>
                <w:rFonts w:ascii="Arial" w:hAnsi="Arial" w:cs="Arial"/>
                <w:b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Μόνο τον κανόνα των οκτώ.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4CE" w:rsidRPr="00CA467E" w:rsidRDefault="006334CE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0B6571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571" w:rsidRPr="00CA467E" w:rsidRDefault="000E77DF" w:rsidP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B6571" w:rsidRPr="00CA467E">
              <w:rPr>
                <w:rFonts w:ascii="Arial" w:hAnsi="Arial" w:cs="Arial"/>
                <w:sz w:val="22"/>
                <w:szCs w:val="22"/>
              </w:rPr>
              <w:t>Ιοντικός δεσμός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571" w:rsidRPr="00CA467E" w:rsidRDefault="000B6571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54-56</w:t>
            </w:r>
          </w:p>
        </w:tc>
      </w:tr>
      <w:tr w:rsidR="000B6571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571" w:rsidRPr="00CA467E" w:rsidRDefault="000E77DF" w:rsidP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B6571" w:rsidRPr="00CA467E">
              <w:rPr>
                <w:rFonts w:ascii="Arial" w:hAnsi="Arial" w:cs="Arial"/>
                <w:sz w:val="22"/>
                <w:szCs w:val="22"/>
              </w:rPr>
              <w:t>Ομοιοπολικός δεσμός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571" w:rsidRPr="00CA467E" w:rsidRDefault="000B6571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58-60</w:t>
            </w:r>
          </w:p>
        </w:tc>
      </w:tr>
      <w:tr w:rsidR="00357547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7547" w:rsidRPr="00CA467E" w:rsidRDefault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«Η γλώσσα της Χημείας-Αριθμός οξείδωσης-Γραφή τύπων και εισαγωγή στην ονοματολογία των ενώσεων»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547" w:rsidRPr="00CA467E" w:rsidRDefault="00357547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6</w:t>
            </w:r>
            <w:r w:rsidRPr="00CA467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- 66</w:t>
            </w:r>
          </w:p>
          <w:p w:rsidR="00357547" w:rsidRPr="00CA467E" w:rsidRDefault="00357547" w:rsidP="001C270A">
            <w:pPr>
              <w:jc w:val="center"/>
              <w:rPr>
                <w:rFonts w:ascii="Arial" w:hAnsi="Arial" w:cs="Arial"/>
              </w:rPr>
            </w:pPr>
          </w:p>
        </w:tc>
      </w:tr>
      <w:tr w:rsidR="00357547" w:rsidRPr="00CA467E" w:rsidTr="00CA467E">
        <w:trPr>
          <w:jc w:val="center"/>
        </w:trPr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7547" w:rsidRPr="00CA467E" w:rsidRDefault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i/>
                <w:sz w:val="22"/>
                <w:szCs w:val="22"/>
              </w:rPr>
              <w:t>Παρατηρήσεις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: α) Ο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>Πίνακας 2.3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να απομνημονευθεί.</w:t>
            </w:r>
          </w:p>
          <w:p w:rsidR="00357547" w:rsidRPr="00CA467E" w:rsidRDefault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β) Από τον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>Πίνακα 2.4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7E">
              <w:rPr>
                <w:rFonts w:ascii="Arial" w:hAnsi="Arial" w:cs="Arial"/>
                <w:i/>
                <w:sz w:val="22"/>
                <w:szCs w:val="22"/>
              </w:rPr>
              <w:t xml:space="preserve">Ονοματολογία των κυριότερων πολυατομικών ιόντων 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να απομνημονευθεί ολόκληρη η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>1η στήλη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. Από τη 2η και την 3η στήλη να απομνημονευθούν οι ονομασίες και οι συμβολισμοί των πολυατομικών ιόντων: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κυάνιο, όξινο ανθρακικό </w:t>
            </w:r>
            <w:r w:rsidRPr="00CA467E">
              <w:rPr>
                <w:rFonts w:ascii="Arial" w:hAnsi="Arial" w:cs="Arial"/>
                <w:sz w:val="22"/>
                <w:szCs w:val="22"/>
              </w:rPr>
              <w:t>και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 υπερμαγγανικό</w:t>
            </w:r>
            <w:r w:rsidRPr="00CA46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547" w:rsidRPr="00CA467E" w:rsidRDefault="00357547" w:rsidP="001C270A">
            <w:pPr>
              <w:jc w:val="center"/>
              <w:rPr>
                <w:rFonts w:ascii="Arial" w:hAnsi="Arial" w:cs="Arial"/>
              </w:rPr>
            </w:pPr>
          </w:p>
        </w:tc>
      </w:tr>
      <w:tr w:rsidR="00357547" w:rsidRPr="00CA467E" w:rsidTr="00CA467E">
        <w:trPr>
          <w:jc w:val="center"/>
        </w:trPr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547" w:rsidRPr="00CA467E" w:rsidRDefault="00357547">
            <w:pPr>
              <w:jc w:val="both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γ) Από τον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>Πίνακα 2.5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7E">
              <w:rPr>
                <w:rFonts w:ascii="Arial" w:hAnsi="Arial" w:cs="Arial"/>
                <w:i/>
                <w:sz w:val="22"/>
                <w:szCs w:val="22"/>
              </w:rPr>
              <w:t xml:space="preserve">Συνήθεις τιμές Α.Ο. στοιχείων σε ενώσεις τους 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να απομνημονευθούν οι Α.Ο. των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K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Na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Ag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Ba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Ca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Mg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Zn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Al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και από το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ο (+1), το 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ο (-2), το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Cl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Br</w:t>
            </w:r>
            <w:r w:rsidRPr="00CA467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A467E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 ο (-1).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547" w:rsidRPr="00CA467E" w:rsidRDefault="00357547">
            <w:pPr>
              <w:jc w:val="center"/>
              <w:rPr>
                <w:rFonts w:ascii="Arial" w:hAnsi="Arial" w:cs="Arial"/>
              </w:rPr>
            </w:pPr>
          </w:p>
        </w:tc>
      </w:tr>
      <w:tr w:rsidR="006918F3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Pr="00CA467E" w:rsidRDefault="006918F3" w:rsidP="00D130BC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bCs/>
                <w:sz w:val="22"/>
                <w:szCs w:val="22"/>
              </w:rPr>
              <w:t>ΚΕΦΑΛΑΙΟ 3: ΟΞΕΑ-ΒΑΣΕΙΣ-ΑΛΑΤΑ-ΟΞΕΙΔΙΑ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Pr="00CA467E" w:rsidRDefault="006918F3">
            <w:pPr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Σελίδες</w:t>
            </w:r>
          </w:p>
        </w:tc>
      </w:tr>
      <w:tr w:rsidR="00D130BC" w:rsidRPr="00CA467E" w:rsidTr="00CA467E">
        <w:trPr>
          <w:jc w:val="center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0BC" w:rsidRPr="00CA467E" w:rsidRDefault="00D130BC" w:rsidP="00D130BC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Από τις «οξειδοαναγωγικές αντιδράσεις» μόνο το 3 «Αντιδράσεις απλής αντικατάστασης»</w:t>
            </w:r>
          </w:p>
          <w:p w:rsidR="006334CE" w:rsidRPr="00CA467E" w:rsidRDefault="006334CE" w:rsidP="00D130BC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>Από τις διπλής αντικατάστασης όλα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0BC" w:rsidRPr="00CA467E" w:rsidRDefault="00F64136" w:rsidP="00D130BC">
            <w:pPr>
              <w:ind w:hanging="426"/>
              <w:jc w:val="center"/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130BC" w:rsidRPr="00CA467E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D130BC" w:rsidRPr="00CA467E">
              <w:rPr>
                <w:rFonts w:ascii="Arial" w:hAnsi="Arial" w:cs="Arial"/>
                <w:sz w:val="22"/>
                <w:szCs w:val="22"/>
              </w:rPr>
              <w:t>00 - 104</w:t>
            </w:r>
          </w:p>
        </w:tc>
      </w:tr>
      <w:tr w:rsidR="00D130BC" w:rsidRPr="00CA467E" w:rsidTr="00CA467E">
        <w:trPr>
          <w:jc w:val="center"/>
        </w:trPr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0BC" w:rsidRPr="00CA467E" w:rsidRDefault="00D130BC" w:rsidP="00D130BC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i/>
                <w:sz w:val="22"/>
                <w:szCs w:val="22"/>
              </w:rPr>
              <w:t>Παρατηρήσεις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130BC" w:rsidRPr="00CA467E" w:rsidRDefault="00D130BC" w:rsidP="00D130BC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α) Η </w:t>
            </w:r>
            <w:r w:rsidRPr="00CA467E">
              <w:rPr>
                <w:rFonts w:ascii="Arial" w:hAnsi="Arial" w:cs="Arial"/>
                <w:i/>
                <w:sz w:val="22"/>
                <w:szCs w:val="22"/>
              </w:rPr>
              <w:t xml:space="preserve">Σειρά δραστικότητας ορισμένων μετάλλων και αμετάλλων 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να </w:t>
            </w:r>
            <w:r w:rsidRPr="00CA467E">
              <w:rPr>
                <w:rFonts w:ascii="Arial" w:hAnsi="Arial" w:cs="Arial"/>
                <w:sz w:val="22"/>
                <w:szCs w:val="22"/>
                <w:u w:val="single"/>
              </w:rPr>
              <w:t>μην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απομνημονευθεί.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0BC" w:rsidRPr="00CA467E" w:rsidRDefault="00D130BC" w:rsidP="00D130BC">
            <w:pPr>
              <w:ind w:hanging="426"/>
              <w:jc w:val="center"/>
              <w:rPr>
                <w:rFonts w:ascii="Arial" w:hAnsi="Arial" w:cs="Arial"/>
              </w:rPr>
            </w:pPr>
          </w:p>
        </w:tc>
      </w:tr>
      <w:tr w:rsidR="00D130BC" w:rsidRPr="00CA467E" w:rsidTr="00CA467E">
        <w:trPr>
          <w:jc w:val="center"/>
        </w:trPr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0BC" w:rsidRPr="00CA467E" w:rsidRDefault="00D130BC" w:rsidP="00F64136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β) Ο Πίνακας 3.1 να </w:t>
            </w:r>
            <w:r w:rsidRPr="00CA467E">
              <w:rPr>
                <w:rFonts w:ascii="Arial" w:hAnsi="Arial" w:cs="Arial"/>
                <w:sz w:val="22"/>
                <w:szCs w:val="22"/>
                <w:u w:val="single"/>
              </w:rPr>
              <w:t>μην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απομνημονευθεί.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0BC" w:rsidRPr="00CA467E" w:rsidRDefault="00D130BC" w:rsidP="00D130BC">
            <w:pPr>
              <w:ind w:hanging="426"/>
              <w:jc w:val="center"/>
              <w:rPr>
                <w:rFonts w:ascii="Arial" w:hAnsi="Arial" w:cs="Arial"/>
              </w:rPr>
            </w:pPr>
          </w:p>
        </w:tc>
      </w:tr>
      <w:tr w:rsidR="00D130BC" w:rsidRPr="00CA467E" w:rsidTr="00CA467E">
        <w:trPr>
          <w:jc w:val="center"/>
        </w:trPr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2D" w:rsidRPr="00CA467E" w:rsidRDefault="00D130BC" w:rsidP="00A5702D">
            <w:pPr>
              <w:rPr>
                <w:rFonts w:ascii="Arial" w:hAnsi="Arial" w:cs="Arial"/>
              </w:rPr>
            </w:pPr>
            <w:r w:rsidRPr="00CA467E">
              <w:rPr>
                <w:rFonts w:ascii="Arial" w:hAnsi="Arial" w:cs="Arial"/>
                <w:sz w:val="22"/>
                <w:szCs w:val="22"/>
              </w:rPr>
              <w:t xml:space="preserve">γ) Από την υποενότητα </w:t>
            </w:r>
            <w:r w:rsidRPr="00CA467E">
              <w:rPr>
                <w:rFonts w:ascii="Arial" w:hAnsi="Arial" w:cs="Arial"/>
                <w:i/>
                <w:sz w:val="22"/>
                <w:szCs w:val="22"/>
              </w:rPr>
              <w:t>2. Εξουδετέρωση,</w:t>
            </w:r>
            <w:r w:rsidRPr="00CA4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02D" w:rsidRPr="00CA467E">
              <w:rPr>
                <w:rFonts w:ascii="Arial" w:hAnsi="Arial" w:cs="Arial"/>
                <w:sz w:val="22"/>
                <w:szCs w:val="22"/>
              </w:rPr>
              <w:t>εως τα τρία πρώτα παραδείγματα αντιδράσεων</w:t>
            </w:r>
          </w:p>
          <w:p w:rsidR="00D130BC" w:rsidRPr="00CA467E" w:rsidRDefault="00D130BC" w:rsidP="00D13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0BC" w:rsidRPr="00CA467E" w:rsidRDefault="00D130BC" w:rsidP="00D130BC">
            <w:pPr>
              <w:ind w:hanging="426"/>
              <w:jc w:val="center"/>
              <w:rPr>
                <w:rFonts w:ascii="Arial" w:hAnsi="Arial" w:cs="Arial"/>
              </w:rPr>
            </w:pPr>
          </w:p>
        </w:tc>
      </w:tr>
    </w:tbl>
    <w:p w:rsidR="006918F3" w:rsidRDefault="006918F3" w:rsidP="006918F3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2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7"/>
        <w:gridCol w:w="1472"/>
      </w:tblGrid>
      <w:tr w:rsidR="006918F3" w:rsidTr="00CA467E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ΚΕΦΑΛΑΙΟ 4: ΣΤΟΙΧΕΙΟΜΕΤΡΙΑ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Σελίδες</w:t>
            </w:r>
          </w:p>
        </w:tc>
      </w:tr>
      <w:tr w:rsidR="006918F3" w:rsidTr="00CA467E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</w:t>
            </w:r>
            <w:r>
              <w:rPr>
                <w:rFonts w:ascii="Calibri" w:hAnsi="Calibri"/>
                <w:sz w:val="22"/>
                <w:szCs w:val="22"/>
              </w:rPr>
              <w:t xml:space="preserve"> «Βασικές έννοιες για τους χημικούς υπολογισμούς: σχετική ατομική μάζα, σχετική μοριακή μάζα,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mol</w:t>
            </w:r>
            <w:r>
              <w:rPr>
                <w:rFonts w:ascii="Calibri" w:hAnsi="Calibri"/>
                <w:sz w:val="22"/>
                <w:szCs w:val="22"/>
              </w:rPr>
              <w:t xml:space="preserve"> , αριθμός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Avogadro</w:t>
            </w:r>
            <w:r>
              <w:rPr>
                <w:rFonts w:ascii="Calibri" w:hAnsi="Calibri"/>
                <w:sz w:val="22"/>
                <w:szCs w:val="22"/>
              </w:rPr>
              <w:t>, γραμμομοριακός όγκος»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128-135</w:t>
            </w:r>
          </w:p>
        </w:tc>
      </w:tr>
      <w:tr w:rsidR="006918F3" w:rsidTr="00CA467E">
        <w:trPr>
          <w:trHeight w:val="845"/>
          <w:jc w:val="center"/>
        </w:trPr>
        <w:tc>
          <w:tcPr>
            <w:tcW w:w="9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Default="006918F3" w:rsidP="00D130B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Παρατήρηση</w:t>
            </w:r>
            <w:r>
              <w:rPr>
                <w:rFonts w:ascii="Calibri" w:hAnsi="Calibri"/>
                <w:sz w:val="22"/>
                <w:szCs w:val="22"/>
              </w:rPr>
              <w:t xml:space="preserve">: Στην υποενότητα </w:t>
            </w:r>
            <w:r>
              <w:rPr>
                <w:rFonts w:ascii="Calibri" w:hAnsi="Calibri"/>
                <w:i/>
                <w:sz w:val="22"/>
                <w:szCs w:val="22"/>
              </w:rPr>
              <w:t>Γραμμομοριακός όγκος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Vm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), </w:t>
            </w:r>
            <w:r>
              <w:rPr>
                <w:rFonts w:ascii="Calibri" w:hAnsi="Calibri"/>
                <w:sz w:val="22"/>
                <w:szCs w:val="22"/>
              </w:rPr>
              <w:t xml:space="preserve">μόνο ο ορισμός του γραμμομοριακού όγκου και η τιμή του σε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STP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6918F3" w:rsidTr="00CA467E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4.3</w:t>
            </w:r>
            <w:r>
              <w:rPr>
                <w:rFonts w:ascii="Calibri" w:hAnsi="Calibri"/>
                <w:sz w:val="22"/>
                <w:szCs w:val="22"/>
              </w:rPr>
              <w:t xml:space="preserve">  «Συγκέντρωση διαλύματος – αραίωση, ανάμειξη διαλυμάτων»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F3" w:rsidRDefault="00691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141 - 146</w:t>
            </w:r>
          </w:p>
        </w:tc>
      </w:tr>
    </w:tbl>
    <w:p w:rsidR="00776F67" w:rsidRDefault="00776F67"/>
    <w:p w:rsidR="005B76EC" w:rsidRDefault="005B76EC"/>
    <w:p w:rsidR="000E338C" w:rsidRDefault="000E338C" w:rsidP="005B76EC">
      <w:pPr>
        <w:ind w:left="7920"/>
      </w:pPr>
      <w:r>
        <w:t>Οι καθηγητές</w:t>
      </w:r>
    </w:p>
    <w:p w:rsidR="000E338C" w:rsidRDefault="000E338C" w:rsidP="005B76EC">
      <w:pPr>
        <w:ind w:left="7920"/>
      </w:pPr>
      <w:r>
        <w:t>Αργύρη Αθηνά</w:t>
      </w:r>
    </w:p>
    <w:p w:rsidR="000E338C" w:rsidRPr="0098336A" w:rsidRDefault="0098336A" w:rsidP="005B76EC">
      <w:pPr>
        <w:ind w:left="7920"/>
      </w:pPr>
      <w:r>
        <w:rPr>
          <w:lang w:val="en-US"/>
        </w:rPr>
        <w:t>E</w:t>
      </w:r>
      <w:r>
        <w:t>φεντάκης Δημήτριος</w:t>
      </w:r>
    </w:p>
    <w:p w:rsidR="00567027" w:rsidRDefault="00567027" w:rsidP="005B76EC">
      <w:pPr>
        <w:ind w:left="7920"/>
      </w:pPr>
    </w:p>
    <w:p w:rsidR="00567027" w:rsidRDefault="00567027" w:rsidP="005B76EC">
      <w:pPr>
        <w:ind w:left="7920"/>
      </w:pPr>
    </w:p>
    <w:p w:rsidR="00567027" w:rsidRDefault="00567027" w:rsidP="005B76EC">
      <w:pPr>
        <w:ind w:left="7920"/>
      </w:pPr>
    </w:p>
    <w:sectPr w:rsidR="00567027" w:rsidSect="000E3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0C" w:rsidRDefault="00F95D0C" w:rsidP="00B96610">
      <w:r>
        <w:separator/>
      </w:r>
    </w:p>
  </w:endnote>
  <w:endnote w:type="continuationSeparator" w:id="0">
    <w:p w:rsidR="00F95D0C" w:rsidRDefault="00F95D0C" w:rsidP="00B9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0C" w:rsidRDefault="00F95D0C" w:rsidP="00B96610">
      <w:r>
        <w:separator/>
      </w:r>
    </w:p>
  </w:footnote>
  <w:footnote w:type="continuationSeparator" w:id="0">
    <w:p w:rsidR="00F95D0C" w:rsidRDefault="00F95D0C" w:rsidP="00B96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6B8"/>
    <w:multiLevelType w:val="hybridMultilevel"/>
    <w:tmpl w:val="129A1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F3"/>
    <w:rsid w:val="000B57CB"/>
    <w:rsid w:val="000B6571"/>
    <w:rsid w:val="000E338C"/>
    <w:rsid w:val="000E77DF"/>
    <w:rsid w:val="001C270A"/>
    <w:rsid w:val="00221556"/>
    <w:rsid w:val="00357547"/>
    <w:rsid w:val="003E6ABD"/>
    <w:rsid w:val="004F1FCB"/>
    <w:rsid w:val="00567027"/>
    <w:rsid w:val="005B76EC"/>
    <w:rsid w:val="006334CE"/>
    <w:rsid w:val="006918F3"/>
    <w:rsid w:val="00705C04"/>
    <w:rsid w:val="00776F67"/>
    <w:rsid w:val="0098336A"/>
    <w:rsid w:val="00A5702D"/>
    <w:rsid w:val="00B96610"/>
    <w:rsid w:val="00CA467E"/>
    <w:rsid w:val="00CC11AB"/>
    <w:rsid w:val="00D130BC"/>
    <w:rsid w:val="00D548BF"/>
    <w:rsid w:val="00DC38F4"/>
    <w:rsid w:val="00F64136"/>
    <w:rsid w:val="00F95D0C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6918F3"/>
    <w:pPr>
      <w:ind w:left="720"/>
      <w:contextualSpacing/>
    </w:pPr>
  </w:style>
  <w:style w:type="paragraph" w:styleId="a3">
    <w:name w:val="List Paragraph"/>
    <w:basedOn w:val="a"/>
    <w:uiPriority w:val="34"/>
    <w:qFormat/>
    <w:rsid w:val="000B657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B96610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9661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B96610"/>
    <w:rPr>
      <w:vertAlign w:val="superscript"/>
    </w:rPr>
  </w:style>
  <w:style w:type="table" w:styleId="a6">
    <w:name w:val="Table Grid"/>
    <w:basedOn w:val="a1"/>
    <w:uiPriority w:val="59"/>
    <w:rsid w:val="00CA4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αράγραφος λίστας"/>
    <w:basedOn w:val="Normal"/>
    <w:uiPriority w:val="34"/>
    <w:qFormat/>
    <w:rsid w:val="006918F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B65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6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61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966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75D7-7836-4DFE-BD62-4C41728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 arg</dc:creator>
  <cp:lastModifiedBy>OWNER</cp:lastModifiedBy>
  <cp:revision>2</cp:revision>
  <dcterms:created xsi:type="dcterms:W3CDTF">2018-05-16T18:22:00Z</dcterms:created>
  <dcterms:modified xsi:type="dcterms:W3CDTF">2018-05-16T18:22:00Z</dcterms:modified>
</cp:coreProperties>
</file>